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3D7" w:rsidRPr="00B873D7" w:rsidRDefault="00B873D7" w:rsidP="00B873D7">
      <w:pPr>
        <w:pStyle w:val="a7"/>
        <w:rPr>
          <w:rFonts w:ascii="Times New Roman" w:hAnsi="Times New Roman" w:cs="Times New Roman"/>
          <w:b/>
          <w:kern w:val="36"/>
          <w:sz w:val="32"/>
          <w:szCs w:val="32"/>
          <w:lang w:val="ru-RU" w:eastAsia="ru-RU"/>
        </w:rPr>
      </w:pPr>
      <w:r w:rsidRPr="00B873D7">
        <w:rPr>
          <w:rFonts w:ascii="Times New Roman" w:hAnsi="Times New Roman" w:cs="Times New Roman"/>
          <w:b/>
          <w:kern w:val="36"/>
          <w:sz w:val="32"/>
          <w:szCs w:val="32"/>
          <w:lang w:val="ru-RU" w:eastAsia="ru-RU"/>
        </w:rPr>
        <w:t xml:space="preserve">У </w:t>
      </w:r>
      <w:proofErr w:type="spellStart"/>
      <w:r w:rsidRPr="00B873D7">
        <w:rPr>
          <w:rFonts w:ascii="Times New Roman" w:hAnsi="Times New Roman" w:cs="Times New Roman"/>
          <w:b/>
          <w:kern w:val="36"/>
          <w:sz w:val="32"/>
          <w:szCs w:val="32"/>
          <w:lang w:val="ru-RU" w:eastAsia="ru-RU"/>
        </w:rPr>
        <w:t>квітні</w:t>
      </w:r>
      <w:proofErr w:type="spellEnd"/>
      <w:r w:rsidRPr="00B873D7">
        <w:rPr>
          <w:rFonts w:ascii="Times New Roman" w:hAnsi="Times New Roman" w:cs="Times New Roman"/>
          <w:b/>
          <w:kern w:val="36"/>
          <w:sz w:val="32"/>
          <w:szCs w:val="32"/>
          <w:lang w:val="ru-RU" w:eastAsia="ru-RU"/>
        </w:rPr>
        <w:t xml:space="preserve"> </w:t>
      </w:r>
      <w:proofErr w:type="spellStart"/>
      <w:r w:rsidRPr="00B873D7">
        <w:rPr>
          <w:rFonts w:ascii="Times New Roman" w:hAnsi="Times New Roman" w:cs="Times New Roman"/>
          <w:b/>
          <w:kern w:val="36"/>
          <w:sz w:val="32"/>
          <w:szCs w:val="32"/>
          <w:lang w:val="ru-RU" w:eastAsia="ru-RU"/>
        </w:rPr>
        <w:t>будуть</w:t>
      </w:r>
      <w:proofErr w:type="spellEnd"/>
      <w:r w:rsidRPr="00B873D7">
        <w:rPr>
          <w:rFonts w:ascii="Times New Roman" w:hAnsi="Times New Roman" w:cs="Times New Roman"/>
          <w:b/>
          <w:kern w:val="36"/>
          <w:sz w:val="32"/>
          <w:szCs w:val="32"/>
          <w:lang w:val="ru-RU" w:eastAsia="ru-RU"/>
        </w:rPr>
        <w:t xml:space="preserve"> </w:t>
      </w:r>
      <w:proofErr w:type="spellStart"/>
      <w:r w:rsidRPr="00B873D7">
        <w:rPr>
          <w:rFonts w:ascii="Times New Roman" w:hAnsi="Times New Roman" w:cs="Times New Roman"/>
          <w:b/>
          <w:kern w:val="36"/>
          <w:sz w:val="32"/>
          <w:szCs w:val="32"/>
          <w:lang w:val="ru-RU" w:eastAsia="ru-RU"/>
        </w:rPr>
        <w:t>виплачені</w:t>
      </w:r>
      <w:proofErr w:type="spellEnd"/>
      <w:r w:rsidRPr="00B873D7">
        <w:rPr>
          <w:rFonts w:ascii="Times New Roman" w:hAnsi="Times New Roman" w:cs="Times New Roman"/>
          <w:b/>
          <w:kern w:val="36"/>
          <w:sz w:val="32"/>
          <w:szCs w:val="32"/>
          <w:lang w:val="ru-RU" w:eastAsia="ru-RU"/>
        </w:rPr>
        <w:t xml:space="preserve"> </w:t>
      </w:r>
      <w:proofErr w:type="spellStart"/>
      <w:r w:rsidRPr="00B873D7">
        <w:rPr>
          <w:rFonts w:ascii="Times New Roman" w:hAnsi="Times New Roman" w:cs="Times New Roman"/>
          <w:b/>
          <w:kern w:val="36"/>
          <w:sz w:val="32"/>
          <w:szCs w:val="32"/>
          <w:lang w:val="ru-RU" w:eastAsia="ru-RU"/>
        </w:rPr>
        <w:t>проіндексовані</w:t>
      </w:r>
      <w:proofErr w:type="spellEnd"/>
      <w:r w:rsidRPr="00B873D7">
        <w:rPr>
          <w:rFonts w:ascii="Times New Roman" w:hAnsi="Times New Roman" w:cs="Times New Roman"/>
          <w:b/>
          <w:kern w:val="36"/>
          <w:sz w:val="32"/>
          <w:szCs w:val="32"/>
          <w:lang w:val="ru-RU" w:eastAsia="ru-RU"/>
        </w:rPr>
        <w:t xml:space="preserve"> </w:t>
      </w:r>
      <w:proofErr w:type="spellStart"/>
      <w:r w:rsidRPr="00B873D7">
        <w:rPr>
          <w:rFonts w:ascii="Times New Roman" w:hAnsi="Times New Roman" w:cs="Times New Roman"/>
          <w:b/>
          <w:kern w:val="36"/>
          <w:sz w:val="32"/>
          <w:szCs w:val="32"/>
          <w:lang w:val="ru-RU" w:eastAsia="ru-RU"/>
        </w:rPr>
        <w:t>з</w:t>
      </w:r>
      <w:proofErr w:type="spellEnd"/>
      <w:r w:rsidRPr="00B873D7">
        <w:rPr>
          <w:rFonts w:ascii="Times New Roman" w:hAnsi="Times New Roman" w:cs="Times New Roman"/>
          <w:b/>
          <w:kern w:val="36"/>
          <w:sz w:val="32"/>
          <w:szCs w:val="32"/>
          <w:lang w:val="ru-RU" w:eastAsia="ru-RU"/>
        </w:rPr>
        <w:t xml:space="preserve"> 1 </w:t>
      </w:r>
      <w:proofErr w:type="spellStart"/>
      <w:r w:rsidRPr="00B873D7">
        <w:rPr>
          <w:rFonts w:ascii="Times New Roman" w:hAnsi="Times New Roman" w:cs="Times New Roman"/>
          <w:b/>
          <w:kern w:val="36"/>
          <w:sz w:val="32"/>
          <w:szCs w:val="32"/>
          <w:lang w:val="ru-RU" w:eastAsia="ru-RU"/>
        </w:rPr>
        <w:t>березня</w:t>
      </w:r>
      <w:proofErr w:type="spellEnd"/>
      <w:r w:rsidRPr="00B873D7">
        <w:rPr>
          <w:rFonts w:ascii="Times New Roman" w:hAnsi="Times New Roman" w:cs="Times New Roman"/>
          <w:b/>
          <w:kern w:val="36"/>
          <w:sz w:val="32"/>
          <w:szCs w:val="32"/>
          <w:lang w:val="ru-RU" w:eastAsia="ru-RU"/>
        </w:rPr>
        <w:t xml:space="preserve"> </w:t>
      </w:r>
      <w:proofErr w:type="spellStart"/>
      <w:r w:rsidRPr="00B873D7">
        <w:rPr>
          <w:rFonts w:ascii="Times New Roman" w:hAnsi="Times New Roman" w:cs="Times New Roman"/>
          <w:b/>
          <w:kern w:val="36"/>
          <w:sz w:val="32"/>
          <w:szCs w:val="32"/>
          <w:lang w:val="ru-RU" w:eastAsia="ru-RU"/>
        </w:rPr>
        <w:t>страхові</w:t>
      </w:r>
      <w:proofErr w:type="spellEnd"/>
      <w:r w:rsidRPr="00B873D7">
        <w:rPr>
          <w:rFonts w:ascii="Times New Roman" w:hAnsi="Times New Roman" w:cs="Times New Roman"/>
          <w:b/>
          <w:kern w:val="36"/>
          <w:sz w:val="32"/>
          <w:szCs w:val="32"/>
          <w:lang w:val="ru-RU" w:eastAsia="ru-RU"/>
        </w:rPr>
        <w:t xml:space="preserve"> </w:t>
      </w:r>
      <w:proofErr w:type="spellStart"/>
      <w:r w:rsidRPr="00B873D7">
        <w:rPr>
          <w:rFonts w:ascii="Times New Roman" w:hAnsi="Times New Roman" w:cs="Times New Roman"/>
          <w:b/>
          <w:kern w:val="36"/>
          <w:sz w:val="32"/>
          <w:szCs w:val="32"/>
          <w:lang w:val="ru-RU" w:eastAsia="ru-RU"/>
        </w:rPr>
        <w:t>виплати</w:t>
      </w:r>
      <w:proofErr w:type="spellEnd"/>
    </w:p>
    <w:p w:rsidR="00B873D7" w:rsidRPr="00B873D7" w:rsidRDefault="00B873D7" w:rsidP="00B873D7">
      <w:pPr>
        <w:pStyle w:val="a7"/>
        <w:ind w:firstLine="708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proofErr w:type="gramStart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Перерахування</w:t>
      </w:r>
      <w:proofErr w:type="spellEnd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щомісячних</w:t>
      </w:r>
      <w:proofErr w:type="spellEnd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страхових</w:t>
      </w:r>
      <w:proofErr w:type="spellEnd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виплат</w:t>
      </w:r>
      <w:proofErr w:type="spellEnd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потерпілим</w:t>
      </w:r>
      <w:proofErr w:type="spellEnd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нещасного</w:t>
      </w:r>
      <w:proofErr w:type="spellEnd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випадку</w:t>
      </w:r>
      <w:proofErr w:type="spellEnd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виробництві</w:t>
      </w:r>
      <w:proofErr w:type="spellEnd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професійного</w:t>
      </w:r>
      <w:proofErr w:type="spellEnd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захворювання</w:t>
      </w:r>
      <w:proofErr w:type="spellEnd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а </w:t>
      </w:r>
      <w:proofErr w:type="spellStart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також</w:t>
      </w:r>
      <w:proofErr w:type="spellEnd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особам, </w:t>
      </w:r>
      <w:proofErr w:type="spellStart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мають</w:t>
      </w:r>
      <w:proofErr w:type="spellEnd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це</w:t>
      </w:r>
      <w:proofErr w:type="spellEnd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право в </w:t>
      </w:r>
      <w:proofErr w:type="spellStart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разі</w:t>
      </w:r>
      <w:proofErr w:type="spellEnd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смерті</w:t>
      </w:r>
      <w:proofErr w:type="spellEnd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потерпілого</w:t>
      </w:r>
      <w:proofErr w:type="spellEnd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, автоматично проводиться </w:t>
      </w:r>
      <w:proofErr w:type="spellStart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щороку</w:t>
      </w:r>
      <w:proofErr w:type="spellEnd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 </w:t>
      </w:r>
      <w:proofErr w:type="spellStart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березня</w:t>
      </w:r>
      <w:proofErr w:type="spellEnd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 на </w:t>
      </w:r>
      <w:proofErr w:type="spellStart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коефіцієнт</w:t>
      </w:r>
      <w:proofErr w:type="spellEnd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враховує</w:t>
      </w:r>
      <w:proofErr w:type="spellEnd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показники</w:t>
      </w:r>
      <w:proofErr w:type="spellEnd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зростання</w:t>
      </w:r>
      <w:proofErr w:type="spellEnd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споживчих</w:t>
      </w:r>
      <w:proofErr w:type="spellEnd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цін</w:t>
      </w:r>
      <w:proofErr w:type="spellEnd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середньої</w:t>
      </w:r>
      <w:proofErr w:type="spellEnd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заробітної</w:t>
      </w:r>
      <w:proofErr w:type="spellEnd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плати (доходу) в </w:t>
      </w:r>
      <w:proofErr w:type="spellStart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Україні</w:t>
      </w:r>
      <w:proofErr w:type="spellEnd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. </w:t>
      </w:r>
      <w:proofErr w:type="gramEnd"/>
    </w:p>
    <w:p w:rsidR="00B873D7" w:rsidRPr="00B873D7" w:rsidRDefault="00B873D7" w:rsidP="00B873D7">
      <w:pPr>
        <w:pStyle w:val="a7"/>
        <w:ind w:firstLine="708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У 2025 </w:t>
      </w:r>
      <w:proofErr w:type="spellStart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році</w:t>
      </w:r>
      <w:proofErr w:type="spellEnd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коефіцієнт</w:t>
      </w:r>
      <w:proofErr w:type="spellEnd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ідвищення</w:t>
      </w:r>
      <w:proofErr w:type="spellEnd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щомісячних</w:t>
      </w:r>
      <w:proofErr w:type="spellEnd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страхових</w:t>
      </w:r>
      <w:proofErr w:type="spellEnd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виплат</w:t>
      </w:r>
      <w:proofErr w:type="spellEnd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становить 1,115 </w:t>
      </w:r>
      <w:r w:rsidRPr="00B873D7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(</w:t>
      </w:r>
      <w:proofErr w:type="spellStart"/>
      <w:r w:rsidRPr="00B873D7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підпункт</w:t>
      </w:r>
      <w:proofErr w:type="spellEnd"/>
      <w:r w:rsidRPr="00B873D7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 8 пункту 2 постанови </w:t>
      </w:r>
      <w:proofErr w:type="spellStart"/>
      <w:r w:rsidRPr="00B873D7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Кабінету</w:t>
      </w:r>
      <w:proofErr w:type="spellEnd"/>
      <w:r w:rsidRPr="00B873D7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B873D7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Міністрів</w:t>
      </w:r>
      <w:proofErr w:type="spellEnd"/>
      <w:r w:rsidRPr="00B873D7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B873D7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України</w:t>
      </w:r>
      <w:proofErr w:type="spellEnd"/>
      <w:r w:rsidRPr="00B873D7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B873D7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від</w:t>
      </w:r>
      <w:proofErr w:type="spellEnd"/>
      <w:r w:rsidRPr="00B873D7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 25.02.2025 № 209 “Про </w:t>
      </w:r>
      <w:proofErr w:type="spellStart"/>
      <w:r w:rsidRPr="00B873D7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індексацію</w:t>
      </w:r>
      <w:proofErr w:type="spellEnd"/>
      <w:r w:rsidRPr="00B873D7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B873D7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пенсійних</w:t>
      </w:r>
      <w:proofErr w:type="spellEnd"/>
      <w:r w:rsidRPr="00B873D7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B873D7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і</w:t>
      </w:r>
      <w:proofErr w:type="spellEnd"/>
      <w:r w:rsidRPr="00B873D7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B873D7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страхових</w:t>
      </w:r>
      <w:proofErr w:type="spellEnd"/>
      <w:r w:rsidRPr="00B873D7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B873D7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виплат</w:t>
      </w:r>
      <w:proofErr w:type="spellEnd"/>
      <w:r w:rsidRPr="00B873D7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 та </w:t>
      </w:r>
      <w:proofErr w:type="spellStart"/>
      <w:r w:rsidRPr="00B873D7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додаткові</w:t>
      </w:r>
      <w:proofErr w:type="spellEnd"/>
      <w:r w:rsidRPr="00B873D7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 заходи </w:t>
      </w:r>
      <w:proofErr w:type="spellStart"/>
      <w:r w:rsidRPr="00B873D7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щодо</w:t>
      </w:r>
      <w:proofErr w:type="spellEnd"/>
      <w:r w:rsidRPr="00B873D7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B873D7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підвищення</w:t>
      </w:r>
      <w:proofErr w:type="spellEnd"/>
      <w:r w:rsidRPr="00B873D7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B873D7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рівня</w:t>
      </w:r>
      <w:proofErr w:type="spellEnd"/>
      <w:r w:rsidRPr="00B873D7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B873D7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соціального</w:t>
      </w:r>
      <w:proofErr w:type="spellEnd"/>
      <w:r w:rsidRPr="00B873D7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B873D7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захисту</w:t>
      </w:r>
      <w:proofErr w:type="spellEnd"/>
      <w:r w:rsidRPr="00B873D7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B873D7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найбільш</w:t>
      </w:r>
      <w:proofErr w:type="spellEnd"/>
      <w:r w:rsidRPr="00B873D7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B873D7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вразливих</w:t>
      </w:r>
      <w:proofErr w:type="spellEnd"/>
      <w:r w:rsidRPr="00B873D7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B873D7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верств</w:t>
      </w:r>
      <w:proofErr w:type="spellEnd"/>
      <w:r w:rsidRPr="00B873D7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B873D7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населення</w:t>
      </w:r>
      <w:proofErr w:type="spellEnd"/>
      <w:r w:rsidRPr="00B873D7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 у 2025 </w:t>
      </w:r>
      <w:proofErr w:type="spellStart"/>
      <w:r w:rsidRPr="00B873D7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році</w:t>
      </w:r>
      <w:proofErr w:type="spellEnd"/>
      <w:r w:rsidRPr="00B873D7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”). </w:t>
      </w:r>
    </w:p>
    <w:p w:rsidR="00B873D7" w:rsidRPr="00B873D7" w:rsidRDefault="00B873D7" w:rsidP="00B873D7">
      <w:pPr>
        <w:pStyle w:val="a7"/>
        <w:ind w:firstLine="708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Оскільки</w:t>
      </w:r>
      <w:proofErr w:type="spellEnd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страхова</w:t>
      </w:r>
      <w:proofErr w:type="spellEnd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виплата</w:t>
      </w:r>
      <w:proofErr w:type="spellEnd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надається</w:t>
      </w:r>
      <w:proofErr w:type="spellEnd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щомісячно</w:t>
      </w:r>
      <w:proofErr w:type="spellEnd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наступного</w:t>
      </w:r>
      <w:proofErr w:type="spellEnd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місяця</w:t>
      </w:r>
      <w:proofErr w:type="spellEnd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ісля</w:t>
      </w:r>
      <w:proofErr w:type="spellEnd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місяця</w:t>
      </w:r>
      <w:proofErr w:type="spellEnd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у </w:t>
      </w:r>
      <w:proofErr w:type="spellStart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якому</w:t>
      </w:r>
      <w:proofErr w:type="spellEnd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вона </w:t>
      </w:r>
      <w:proofErr w:type="spellStart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призначена</w:t>
      </w:r>
      <w:proofErr w:type="spellEnd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нарахована</w:t>
      </w:r>
      <w:proofErr w:type="spellEnd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– </w:t>
      </w:r>
      <w:proofErr w:type="spellStart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виплату</w:t>
      </w:r>
      <w:proofErr w:type="spellEnd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проіндексованої</w:t>
      </w:r>
      <w:proofErr w:type="spellEnd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щомісячної</w:t>
      </w:r>
      <w:proofErr w:type="spellEnd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страхової</w:t>
      </w:r>
      <w:proofErr w:type="spellEnd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виплати</w:t>
      </w:r>
      <w:proofErr w:type="spellEnd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березень</w:t>
      </w:r>
      <w:proofErr w:type="spellEnd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буде </w:t>
      </w:r>
      <w:proofErr w:type="spellStart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забезпечено</w:t>
      </w:r>
      <w:proofErr w:type="spellEnd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 у </w:t>
      </w:r>
      <w:proofErr w:type="spellStart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квітні</w:t>
      </w:r>
      <w:proofErr w:type="spellEnd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B873D7" w:rsidRPr="00B873D7" w:rsidRDefault="00B873D7" w:rsidP="00B873D7">
      <w:pPr>
        <w:pStyle w:val="a7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873D7">
        <w:rPr>
          <w:rFonts w:ascii="Times New Roman" w:hAnsi="Times New Roman" w:cs="Times New Roman"/>
          <w:b/>
          <w:sz w:val="28"/>
          <w:szCs w:val="28"/>
          <w:lang w:val="ru-RU" w:eastAsia="ru-RU"/>
        </w:rPr>
        <w:t>Важливо</w:t>
      </w:r>
      <w:proofErr w:type="spellEnd"/>
      <w:r w:rsidRPr="00B873D7">
        <w:rPr>
          <w:rFonts w:ascii="Times New Roman" w:hAnsi="Times New Roman" w:cs="Times New Roman"/>
          <w:b/>
          <w:sz w:val="28"/>
          <w:szCs w:val="28"/>
          <w:lang w:val="ru-RU" w:eastAsia="ru-RU"/>
        </w:rPr>
        <w:br/>
      </w:r>
      <w:proofErr w:type="spellStart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Максимальний</w:t>
      </w:r>
      <w:proofErr w:type="spellEnd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розмі</w:t>
      </w:r>
      <w:proofErr w:type="gramStart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р</w:t>
      </w:r>
      <w:proofErr w:type="spellEnd"/>
      <w:proofErr w:type="gramEnd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підвищення</w:t>
      </w:r>
      <w:proofErr w:type="spellEnd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після</w:t>
      </w:r>
      <w:proofErr w:type="spellEnd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перерахування</w:t>
      </w:r>
      <w:proofErr w:type="spellEnd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страхової</w:t>
      </w:r>
      <w:proofErr w:type="spellEnd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виплати</w:t>
      </w:r>
      <w:proofErr w:type="spellEnd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– 1 500 </w:t>
      </w:r>
      <w:proofErr w:type="spellStart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гривень</w:t>
      </w:r>
      <w:proofErr w:type="spellEnd"/>
      <w:r w:rsidRPr="00B873D7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B873D7" w:rsidRPr="008358C0" w:rsidRDefault="00B873D7" w:rsidP="00B873D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8358C0">
        <w:rPr>
          <w:rFonts w:ascii="Times New Roman" w:hAnsi="Times New Roman" w:cs="Times New Roman"/>
          <w:b/>
          <w:sz w:val="28"/>
          <w:szCs w:val="28"/>
        </w:rPr>
        <w:t xml:space="preserve">За інформацією Головного управління Пенсійного фонду України в Чернігівській області </w:t>
      </w:r>
    </w:p>
    <w:p w:rsidR="00D86C6D" w:rsidRPr="00B873D7" w:rsidRDefault="00D86C6D" w:rsidP="00B873D7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D86C6D" w:rsidRPr="00B873D7" w:rsidSect="00D86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3D7"/>
    <w:rsid w:val="00004377"/>
    <w:rsid w:val="00012A54"/>
    <w:rsid w:val="00026560"/>
    <w:rsid w:val="00064122"/>
    <w:rsid w:val="000C016C"/>
    <w:rsid w:val="000C129D"/>
    <w:rsid w:val="000C3976"/>
    <w:rsid w:val="000F7C54"/>
    <w:rsid w:val="00110CFC"/>
    <w:rsid w:val="00145B78"/>
    <w:rsid w:val="00152636"/>
    <w:rsid w:val="0017198D"/>
    <w:rsid w:val="001874B5"/>
    <w:rsid w:val="001961F3"/>
    <w:rsid w:val="00273159"/>
    <w:rsid w:val="002978E8"/>
    <w:rsid w:val="002B38B8"/>
    <w:rsid w:val="002C59B3"/>
    <w:rsid w:val="00336E72"/>
    <w:rsid w:val="00337DC5"/>
    <w:rsid w:val="00356EDA"/>
    <w:rsid w:val="00357BC2"/>
    <w:rsid w:val="003610F4"/>
    <w:rsid w:val="003B5305"/>
    <w:rsid w:val="003D433C"/>
    <w:rsid w:val="003F1DE8"/>
    <w:rsid w:val="00405342"/>
    <w:rsid w:val="00495994"/>
    <w:rsid w:val="004A2729"/>
    <w:rsid w:val="004E7AFB"/>
    <w:rsid w:val="005168CF"/>
    <w:rsid w:val="00522D40"/>
    <w:rsid w:val="00562E3C"/>
    <w:rsid w:val="00565DBA"/>
    <w:rsid w:val="00590EAA"/>
    <w:rsid w:val="005C3F67"/>
    <w:rsid w:val="005D7EDF"/>
    <w:rsid w:val="00601C23"/>
    <w:rsid w:val="006078F0"/>
    <w:rsid w:val="00613115"/>
    <w:rsid w:val="00617F50"/>
    <w:rsid w:val="0062695D"/>
    <w:rsid w:val="00655358"/>
    <w:rsid w:val="00677988"/>
    <w:rsid w:val="006A396D"/>
    <w:rsid w:val="00782A84"/>
    <w:rsid w:val="00795BA7"/>
    <w:rsid w:val="007C55EB"/>
    <w:rsid w:val="0082267D"/>
    <w:rsid w:val="0082645B"/>
    <w:rsid w:val="00837DA0"/>
    <w:rsid w:val="00844C7C"/>
    <w:rsid w:val="008837C6"/>
    <w:rsid w:val="0088795D"/>
    <w:rsid w:val="008C47C5"/>
    <w:rsid w:val="008C6C5B"/>
    <w:rsid w:val="008D7B2E"/>
    <w:rsid w:val="00903FD5"/>
    <w:rsid w:val="009640E1"/>
    <w:rsid w:val="00966239"/>
    <w:rsid w:val="00997676"/>
    <w:rsid w:val="009B06DB"/>
    <w:rsid w:val="00A12C56"/>
    <w:rsid w:val="00A504F9"/>
    <w:rsid w:val="00A56747"/>
    <w:rsid w:val="00A80733"/>
    <w:rsid w:val="00A935A8"/>
    <w:rsid w:val="00A97772"/>
    <w:rsid w:val="00B26342"/>
    <w:rsid w:val="00B46004"/>
    <w:rsid w:val="00B873D7"/>
    <w:rsid w:val="00BA0ACD"/>
    <w:rsid w:val="00BB26AB"/>
    <w:rsid w:val="00BC4FF4"/>
    <w:rsid w:val="00C346B5"/>
    <w:rsid w:val="00C547CB"/>
    <w:rsid w:val="00C719D2"/>
    <w:rsid w:val="00C93930"/>
    <w:rsid w:val="00CC12BC"/>
    <w:rsid w:val="00CD4FDA"/>
    <w:rsid w:val="00CF696E"/>
    <w:rsid w:val="00D5616D"/>
    <w:rsid w:val="00D8406F"/>
    <w:rsid w:val="00D85A2C"/>
    <w:rsid w:val="00D86C6D"/>
    <w:rsid w:val="00DB17D6"/>
    <w:rsid w:val="00DE5D0D"/>
    <w:rsid w:val="00DF325E"/>
    <w:rsid w:val="00E04868"/>
    <w:rsid w:val="00E606B2"/>
    <w:rsid w:val="00EA6606"/>
    <w:rsid w:val="00F20E43"/>
    <w:rsid w:val="00F4144A"/>
    <w:rsid w:val="00F45347"/>
    <w:rsid w:val="00F54B11"/>
    <w:rsid w:val="00F92578"/>
    <w:rsid w:val="00FB4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6D"/>
    <w:rPr>
      <w:lang w:val="uk-UA"/>
    </w:rPr>
  </w:style>
  <w:style w:type="paragraph" w:styleId="1">
    <w:name w:val="heading 1"/>
    <w:basedOn w:val="a"/>
    <w:link w:val="10"/>
    <w:uiPriority w:val="9"/>
    <w:qFormat/>
    <w:rsid w:val="00B873D7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3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post">
    <w:name w:val="date_post"/>
    <w:basedOn w:val="a0"/>
    <w:rsid w:val="00B873D7"/>
  </w:style>
  <w:style w:type="character" w:styleId="a3">
    <w:name w:val="Hyperlink"/>
    <w:basedOn w:val="a0"/>
    <w:uiPriority w:val="99"/>
    <w:semiHidden/>
    <w:unhideWhenUsed/>
    <w:rsid w:val="00B873D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73D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B873D7"/>
    <w:rPr>
      <w:b/>
      <w:bCs/>
    </w:rPr>
  </w:style>
  <w:style w:type="character" w:styleId="a6">
    <w:name w:val="Emphasis"/>
    <w:basedOn w:val="a0"/>
    <w:uiPriority w:val="20"/>
    <w:qFormat/>
    <w:rsid w:val="00B873D7"/>
    <w:rPr>
      <w:i/>
      <w:iCs/>
    </w:rPr>
  </w:style>
  <w:style w:type="paragraph" w:styleId="a7">
    <w:name w:val="No Spacing"/>
    <w:uiPriority w:val="1"/>
    <w:qFormat/>
    <w:rsid w:val="00B873D7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7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 учётки</dc:creator>
  <cp:lastModifiedBy>Имя учётки</cp:lastModifiedBy>
  <cp:revision>1</cp:revision>
  <dcterms:created xsi:type="dcterms:W3CDTF">2025-03-28T07:49:00Z</dcterms:created>
  <dcterms:modified xsi:type="dcterms:W3CDTF">2025-03-28T08:04:00Z</dcterms:modified>
</cp:coreProperties>
</file>